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E40361" w:rsidRDefault="005E320E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I. Общие сведения</w:t>
            </w:r>
            <w:r w:rsidRPr="00E40361">
              <w:rPr>
                <w:color w:val="333333"/>
              </w:rPr>
              <w:t xml:space="preserve">  (для учителей)</w:t>
            </w:r>
          </w:p>
        </w:tc>
      </w:tr>
      <w:tr w:rsidR="005E320E" w:rsidRPr="00E40361" w:rsidTr="005E320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Стаж работы в должности </w:t>
            </w:r>
          </w:p>
        </w:tc>
      </w:tr>
      <w:tr w:rsidR="005E320E" w:rsidRPr="00E40361" w:rsidTr="005E320E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927B74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Гребенникова Любовь Анатольевна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5E320E" w:rsidP="005E320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Муниципальное бюджетное о</w:t>
            </w:r>
            <w:r w:rsidR="00927B74">
              <w:rPr>
                <w:color w:val="000000"/>
                <w:sz w:val="27"/>
                <w:szCs w:val="27"/>
                <w:shd w:val="clear" w:color="auto" w:fill="F5F5F5"/>
              </w:rPr>
              <w:t>бщеобразовательное учреждение «Коломыцевская с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редняя общ</w:t>
            </w:r>
            <w:r w:rsidR="00927B74">
              <w:rPr>
                <w:color w:val="000000"/>
                <w:sz w:val="27"/>
                <w:szCs w:val="27"/>
                <w:shd w:val="clear" w:color="auto" w:fill="F5F5F5"/>
              </w:rPr>
              <w:t xml:space="preserve">еобразовательная школа 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» Красногвардейского района Белгородской области</w:t>
            </w:r>
            <w:r w:rsidRPr="00E40361">
              <w:rPr>
                <w:b/>
                <w:bCs/>
                <w:color w:val="333333"/>
              </w:rPr>
              <w:t> 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5E320E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5E320E">
              <w:rPr>
                <w:bCs/>
                <w:color w:val="333333"/>
              </w:rPr>
              <w:t>Учитель начальных классов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 </w:t>
            </w:r>
            <w:r w:rsidR="00927B74">
              <w:rPr>
                <w:color w:val="333333"/>
              </w:rPr>
              <w:t>28 лет</w:t>
            </w:r>
          </w:p>
        </w:tc>
      </w:tr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6E2C46">
            <w:pPr>
              <w:spacing w:before="100" w:beforeAutospacing="1" w:after="100" w:afterAutospacing="1"/>
              <w:rPr>
                <w:color w:val="333333"/>
              </w:rPr>
            </w:pPr>
            <w:r w:rsidRPr="00390C70">
              <w:rPr>
                <w:color w:val="333333"/>
              </w:rPr>
              <w:t> </w:t>
            </w:r>
            <w:r w:rsidRPr="00390C70">
              <w:t>«Совершенствование технологических приемов на уроках русского языка как  средство  активизации мыслительной деятельности учащихся и повышения качества знаний»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5E320E">
            <w:pPr>
              <w:jc w:val="both"/>
            </w:pPr>
            <w:r w:rsidRPr="00390C70">
              <w:t xml:space="preserve">В условиях начальной ступени проблема активизации познавательной деятельности учащихся на всех этапах развития образования – одна из актуальных, так как активность является необходимым условием формирования умственных качеств личности. </w:t>
            </w:r>
            <w:r w:rsidRPr="00390C70">
              <w:tab/>
              <w:t xml:space="preserve">Учение – это целенаправленный и мотивированный процесс, следовательно, необходимо обеспечить, чтобы каждый ученик был включен в познавательную деятельность, которая обеспечивает формирование и  развитие познавательных потребностей. Этому способствует использование новых технологий, что и легло в основу опыта. </w:t>
            </w:r>
            <w:r w:rsidRPr="00390C70">
              <w:rPr>
                <w:spacing w:val="-8"/>
              </w:rPr>
              <w:t xml:space="preserve">Таким образом, в процессе работы с классом обозначились </w:t>
            </w:r>
            <w:r w:rsidRPr="00390C70">
              <w:rPr>
                <w:iCs/>
                <w:spacing w:val="-8"/>
              </w:rPr>
              <w:t>противоре</w:t>
            </w:r>
            <w:r w:rsidRPr="00390C70">
              <w:rPr>
                <w:iCs/>
                <w:spacing w:val="-8"/>
              </w:rPr>
              <w:softHyphen/>
            </w:r>
            <w:r w:rsidRPr="00390C70">
              <w:rPr>
                <w:iCs/>
                <w:spacing w:val="-7"/>
              </w:rPr>
              <w:t xml:space="preserve">чия </w:t>
            </w:r>
            <w:r w:rsidRPr="00390C70">
              <w:rPr>
                <w:spacing w:val="-7"/>
              </w:rPr>
              <w:t>между традиционными методами и формами обучения, ори</w:t>
            </w:r>
            <w:r w:rsidRPr="00390C70">
              <w:rPr>
                <w:spacing w:val="-7"/>
              </w:rPr>
              <w:softHyphen/>
            </w:r>
            <w:r w:rsidRPr="00390C70">
              <w:rPr>
                <w:spacing w:val="-2"/>
              </w:rPr>
              <w:t xml:space="preserve">ентированными на передачу готовых знаний, и ориентацией </w:t>
            </w:r>
            <w:r w:rsidRPr="00390C70">
              <w:rPr>
                <w:spacing w:val="-9"/>
              </w:rPr>
              <w:t>нового содержания на развитие способностей учащих</w:t>
            </w:r>
            <w:r w:rsidRPr="00390C70">
              <w:rPr>
                <w:spacing w:val="-9"/>
              </w:rPr>
              <w:softHyphen/>
            </w:r>
            <w:r w:rsidRPr="00390C70">
              <w:rPr>
                <w:spacing w:val="-10"/>
              </w:rPr>
              <w:t xml:space="preserve">ся в процессе предметного образования, а также между целостным </w:t>
            </w:r>
            <w:r w:rsidRPr="00390C70">
              <w:t xml:space="preserve">реальным миром и стремлением многих учащихся творчески   </w:t>
            </w:r>
            <w:r w:rsidRPr="00390C70">
              <w:rPr>
                <w:spacing w:val="-9"/>
              </w:rPr>
              <w:t xml:space="preserve">развивать себя. 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3.Идея изменений (в чем сущность ИПО: в использовании образовательных, </w:t>
            </w:r>
            <w:proofErr w:type="spellStart"/>
            <w:r w:rsidRPr="00E40361">
              <w:t>коммуникационно-информационных</w:t>
            </w:r>
            <w:proofErr w:type="spellEnd"/>
            <w:r w:rsidRPr="00E40361">
              <w:t xml:space="preserve"> или других технологий, в изменении содержания образования, организации учебного </w:t>
            </w:r>
            <w:r w:rsidRPr="00E40361">
              <w:lastRenderedPageBreak/>
              <w:t xml:space="preserve">или воспитательного процесса,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70" w:rsidRPr="00390C70" w:rsidRDefault="00390C70" w:rsidP="00390C70">
            <w:pPr>
              <w:jc w:val="both"/>
            </w:pPr>
            <w:r w:rsidRPr="00390C70">
              <w:lastRenderedPageBreak/>
              <w:t xml:space="preserve">Идея изменений заключается в том, чтобы в результате  работы  хочется заложить в ребенке механизмы самореализации, саморазвития, адаптации, </w:t>
            </w:r>
            <w:proofErr w:type="spellStart"/>
            <w:r w:rsidRPr="00390C70">
              <w:t>саморегуляции</w:t>
            </w:r>
            <w:proofErr w:type="spellEnd"/>
            <w:r w:rsidRPr="00390C70">
              <w:t xml:space="preserve">, самозащиты, самовоспитания и другие, необходимые для становления самобытного личностного образа и диалогического взаимодействия с людьми, природой, культурой. Необходимо создать  условия, в которых проявляется потребность и готовность ученика к самообразованию и самовоспитанию, когда им осуществляется деятельность по самосовершенствованию; вызвать интерес учащихся к занятиям, </w:t>
            </w:r>
            <w:r w:rsidRPr="00390C70">
              <w:lastRenderedPageBreak/>
              <w:t>придать уроку проблемно - творческий характер, что отвечает личностным интересам и потребностям учащихся. Технологии достижения данных изменений следующие: использование разнообразных форм и методов организации учебной деятельности, позволяющих раскрыть субъектный опыт учащихся; создание атмосферы заинтересованности каждого ученика в работе класса; стимулирование учащихся к высказываниям, использованию различных способов выполнения заданий без боязни ошибиться, получить неправильный ответ; поощрение стремления находить свой способ работы; анализировать способы работы других учеников в ходе урока, выбирать и осваивать наиболее рациональные;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      </w:r>
          </w:p>
          <w:p w:rsidR="005E320E" w:rsidRPr="00390C70" w:rsidRDefault="00390C70" w:rsidP="00390C70">
            <w:pPr>
              <w:jc w:val="both"/>
            </w:pPr>
            <w:r w:rsidRPr="00390C70">
              <w:t>Выделенные средства, естественно, должны быть конкретизированы учителем в зависимости от назначения  урока, его тематического содержания. Учитель должен сам составлять режиссуру урока в зависимости от его темы, уровня подготовленности класса, целевой установки, времени проведения урока.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5E320E">
            <w:pPr>
              <w:jc w:val="both"/>
            </w:pPr>
            <w:r w:rsidRPr="00390C70">
              <w:rPr>
                <w:color w:val="333333"/>
              </w:rPr>
              <w:t> </w:t>
            </w:r>
            <w:r w:rsidRPr="00390C70">
              <w:t>В комплексном использовании разнообразных форм и методов организации учебной деятельности, позволяющих раскрыть субъектный опыт учащихся. Ученик не просто слушатель и исполнитель – он творческая личность. Работа на уроке приобретает исследовательский характер.</w:t>
            </w:r>
          </w:p>
        </w:tc>
      </w:tr>
      <w:tr w:rsidR="005E320E" w:rsidRPr="00E40361" w:rsidTr="00390C70">
        <w:trPr>
          <w:trHeight w:val="2076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390C70" w:rsidP="00390C70">
            <w:pPr>
              <w:jc w:val="both"/>
            </w:pPr>
            <w:r w:rsidRPr="00390C70">
              <w:t>Опыт показывает, что создание условий при правильном и систематическом использовании методики личностно –ориентированного подхода к обучению, применению разнообразных приемов способствует развитию мыслительной деятельности учащихся; возрастает интерес к урокам русского языка, интенсивно развивается речь, повышается уровень орфографической грамотности. Система, которой я пользуюсь, способствует формированию навыков самостоятельной работы, мыслительной деятельности учащихся, умение более точно определить орфограмму в слове, что ведет к более грамотному письму, развитию речи учащихся, положительно отражается на качестве обучения не только по русскому языку, но и другим предметам. Диагностика учебных достижений про</w:t>
            </w:r>
            <w:r w:rsidR="00927B74">
              <w:t>водилась путем наблюдения с 2016</w:t>
            </w:r>
            <w:r w:rsidRPr="00390C70">
              <w:t xml:space="preserve"> года.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6.Результат изменений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390C70" w:rsidP="00390C70">
            <w:r w:rsidRPr="00390C70">
              <w:t>Результат наблюдений за развитие</w:t>
            </w:r>
            <w:r w:rsidR="00927B74">
              <w:t>м</w:t>
            </w:r>
            <w:r w:rsidRPr="00390C70">
              <w:t xml:space="preserve"> орфографической грамо</w:t>
            </w:r>
            <w:r w:rsidR="00927B74">
              <w:t>тности учащихся за период с 2016 по 2018 годы: 2016 год - 20%, 2017 год – 35%, 2018</w:t>
            </w:r>
            <w:r w:rsidRPr="00390C70">
              <w:t xml:space="preserve"> год – 45%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6E2C46">
            <w:pPr>
              <w:spacing w:before="100" w:beforeAutospacing="1" w:after="100" w:afterAutospacing="1"/>
              <w:rPr>
                <w:color w:val="333333"/>
              </w:rPr>
            </w:pPr>
            <w:r w:rsidRPr="00390C70">
              <w:rPr>
                <w:color w:val="333333"/>
              </w:rPr>
              <w:t xml:space="preserve">  </w:t>
            </w:r>
          </w:p>
        </w:tc>
      </w:tr>
    </w:tbl>
    <w:p w:rsidR="005E320E" w:rsidRPr="00E40361" w:rsidRDefault="005E320E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5E320E" w:rsidRPr="00E4036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lastRenderedPageBreak/>
              <w:t>III. Описание инновационного опыта учителя**</w:t>
            </w:r>
          </w:p>
        </w:tc>
      </w:tr>
      <w:tr w:rsidR="005E320E" w:rsidRPr="00E4036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AC" w:rsidRDefault="00390C70" w:rsidP="001D4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орфографической зоркости или ее слабая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является одной из главных причин допускаемых ошибок. Эта причина сводит на нет хорошие знания правил и умение их применять: школьник «не видит» орфограмм в процессе письма. Целенаправленное обучение </w:t>
            </w:r>
            <w:proofErr w:type="spellStart"/>
            <w:r>
              <w:rPr>
                <w:sz w:val="28"/>
                <w:szCs w:val="28"/>
              </w:rPr>
              <w:t>обнаруживанию</w:t>
            </w:r>
            <w:r w:rsidR="001D42AC">
              <w:rPr>
                <w:sz w:val="28"/>
                <w:szCs w:val="28"/>
              </w:rPr>
              <w:t>орфограмм</w:t>
            </w:r>
            <w:proofErr w:type="spellEnd"/>
            <w:r w:rsidR="001D42AC">
              <w:rPr>
                <w:sz w:val="28"/>
                <w:szCs w:val="28"/>
              </w:rPr>
              <w:t xml:space="preserve"> должно</w:t>
            </w:r>
            <w:r>
              <w:rPr>
                <w:sz w:val="28"/>
                <w:szCs w:val="28"/>
              </w:rPr>
              <w:t xml:space="preserve"> начинаться с первого дня обучения. Необходимым условием овладения орфографическими нормами и успешного применения правил письма является способность детей «увидеть» орфограммы в словах. Для этого я использую метод «комментированное письмо». Комментируя все свои </w:t>
            </w:r>
            <w:r w:rsidR="001D42AC">
              <w:rPr>
                <w:sz w:val="28"/>
                <w:szCs w:val="28"/>
              </w:rPr>
              <w:t>действия, ученик</w:t>
            </w:r>
            <w:r>
              <w:rPr>
                <w:sz w:val="28"/>
                <w:szCs w:val="28"/>
              </w:rPr>
              <w:t xml:space="preserve"> обоснованно рассуждает в процессе записи</w:t>
            </w:r>
            <w:r w:rsidR="001D42AC">
              <w:rPr>
                <w:sz w:val="28"/>
                <w:szCs w:val="28"/>
              </w:rPr>
              <w:t xml:space="preserve"> слова, предложения. </w:t>
            </w:r>
            <w:r>
              <w:rPr>
                <w:sz w:val="28"/>
                <w:szCs w:val="28"/>
              </w:rPr>
              <w:t>Важно обратить внимание на то, что ни комментирование, ни любые попытки включить объяснение в процессе записи учащихся не могут быть достаточно эффективными без предварительной тщательной работы над компонентами, содержанием каждого умения. И только когда теоретические понятия осмысленны, понятны и смоделированы, начинаем отрабатывать умения, комментируя все действия.</w:t>
            </w:r>
            <w:r w:rsidR="001D42AC">
              <w:rPr>
                <w:sz w:val="28"/>
                <w:szCs w:val="28"/>
              </w:rPr>
              <w:t xml:space="preserve">   Учителю необходимо ежедневно побуждать детей к серьезной работе, к преодолению трудностей. Благодаря требовательности учителя у детей воспитывается сознательное отношение к письму, ко всякой работе по русскому языку.</w:t>
            </w:r>
          </w:p>
          <w:p w:rsidR="005E320E" w:rsidRPr="001D42AC" w:rsidRDefault="001D42AC" w:rsidP="001D4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Установка на запоминание, активность мыслительных процессов, сознательное отношение к работе, волевое напряжение – это и составляет содержание понятия «активность учебной деятельности».</w:t>
            </w:r>
          </w:p>
        </w:tc>
      </w:tr>
    </w:tbl>
    <w:p w:rsidR="005E320E" w:rsidRPr="00E40361" w:rsidRDefault="005E320E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5E320E" w:rsidRPr="00E40361" w:rsidTr="006E2C46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 w:rsidRPr="00E40361">
              <w:rPr>
                <w:b/>
                <w:bCs/>
                <w:color w:val="333333"/>
              </w:rPr>
              <w:t>. Экспертное заключение</w:t>
            </w:r>
          </w:p>
        </w:tc>
      </w:tr>
      <w:tr w:rsidR="005E320E" w:rsidRPr="00E40361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8C2680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</w:rPr>
            </w:pPr>
            <w:r w:rsidRPr="00E40361">
              <w:rPr>
                <w:b/>
                <w:bCs/>
                <w:color w:val="333333"/>
                <w:kern w:val="36"/>
              </w:rPr>
              <w:t> </w:t>
            </w:r>
            <w:proofErr w:type="gramStart"/>
            <w:r w:rsidR="008C2680">
              <w:rPr>
                <w:b/>
                <w:bCs/>
                <w:color w:val="333333"/>
                <w:kern w:val="36"/>
              </w:rPr>
              <w:t>М</w:t>
            </w:r>
            <w:r>
              <w:rPr>
                <w:b/>
                <w:bCs/>
                <w:color w:val="333333"/>
                <w:kern w:val="36"/>
              </w:rPr>
              <w:t>униципальный</w:t>
            </w:r>
            <w:proofErr w:type="gramEnd"/>
            <w:r w:rsidR="008C2680">
              <w:rPr>
                <w:b/>
                <w:bCs/>
                <w:color w:val="333333"/>
                <w:kern w:val="36"/>
              </w:rPr>
              <w:t xml:space="preserve">: </w:t>
            </w:r>
            <w:r w:rsidR="008C2680" w:rsidRPr="008C2680">
              <w:rPr>
                <w:bCs/>
                <w:color w:val="333333"/>
                <w:kern w:val="36"/>
              </w:rPr>
              <w:t>выступление на заседании профессионального педагогического сообщества</w:t>
            </w:r>
          </w:p>
        </w:tc>
      </w:tr>
      <w:tr w:rsidR="005E320E" w:rsidRPr="00E40361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C4" w:rsidRPr="00C86C5A" w:rsidRDefault="00EC0CC4" w:rsidP="00EC0CC4">
            <w:pPr>
              <w:rPr>
                <w:bCs/>
                <w:color w:val="333333"/>
                <w:kern w:val="36"/>
              </w:rPr>
            </w:pPr>
            <w:proofErr w:type="spellStart"/>
            <w:r w:rsidRPr="00C86C5A">
              <w:rPr>
                <w:bCs/>
                <w:color w:val="333333"/>
                <w:kern w:val="36"/>
              </w:rPr>
              <w:t>Оболонская</w:t>
            </w:r>
            <w:proofErr w:type="spellEnd"/>
            <w:r w:rsidRPr="00C86C5A">
              <w:rPr>
                <w:bCs/>
                <w:color w:val="333333"/>
                <w:kern w:val="36"/>
              </w:rPr>
              <w:t xml:space="preserve"> Людмила Николаевна</w:t>
            </w:r>
          </w:p>
          <w:p w:rsidR="00EC0CC4" w:rsidRDefault="00EC0CC4" w:rsidP="00EC0CC4">
            <w:pPr>
              <w:rPr>
                <w:bCs/>
                <w:color w:val="333333"/>
                <w:kern w:val="36"/>
              </w:rPr>
            </w:pPr>
            <w:r>
              <w:rPr>
                <w:bCs/>
                <w:color w:val="333333"/>
                <w:kern w:val="36"/>
              </w:rPr>
              <w:t>6-04-84, 8-920-202-81-34</w:t>
            </w:r>
          </w:p>
          <w:p w:rsidR="00EC0CC4" w:rsidRPr="00C86C5A" w:rsidRDefault="00EC0CC4" w:rsidP="00EC0CC4">
            <w:pPr>
              <w:rPr>
                <w:bCs/>
                <w:color w:val="333333"/>
                <w:kern w:val="36"/>
              </w:rPr>
            </w:pPr>
            <w:proofErr w:type="spellStart"/>
            <w:r>
              <w:rPr>
                <w:bCs/>
                <w:color w:val="333333"/>
                <w:kern w:val="36"/>
                <w:lang w:val="en-US"/>
              </w:rPr>
              <w:t>Obolonskaya</w:t>
            </w:r>
            <w:proofErr w:type="spellEnd"/>
            <w:r w:rsidRPr="00C86C5A">
              <w:rPr>
                <w:bCs/>
                <w:color w:val="333333"/>
                <w:kern w:val="36"/>
              </w:rPr>
              <w:t>1982@</w:t>
            </w:r>
            <w:r>
              <w:rPr>
                <w:bCs/>
                <w:color w:val="333333"/>
                <w:kern w:val="36"/>
                <w:lang w:val="en-US"/>
              </w:rPr>
              <w:t>mail</w:t>
            </w:r>
            <w:r>
              <w:rPr>
                <w:bCs/>
                <w:color w:val="333333"/>
                <w:kern w:val="36"/>
              </w:rPr>
              <w:t>.</w:t>
            </w:r>
            <w:proofErr w:type="spellStart"/>
            <w:r w:rsidR="00C86C5A">
              <w:rPr>
                <w:bCs/>
                <w:color w:val="333333"/>
                <w:kern w:val="36"/>
                <w:lang w:val="en-US"/>
              </w:rPr>
              <w:t>ru</w:t>
            </w:r>
            <w:proofErr w:type="spellEnd"/>
            <w:r w:rsidR="00C86C5A">
              <w:rPr>
                <w:bCs/>
                <w:color w:val="333333"/>
                <w:kern w:val="36"/>
              </w:rPr>
              <w:t>.</w:t>
            </w:r>
          </w:p>
          <w:p w:rsidR="001D42AC" w:rsidRPr="005E320E" w:rsidRDefault="00EC0CC4" w:rsidP="008C2680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309911</w:t>
            </w:r>
            <w:r w:rsidR="001D42AC" w:rsidRPr="005E320E">
              <w:rPr>
                <w:iCs/>
                <w:color w:val="000000"/>
              </w:rPr>
              <w:t>,  Белгородская  область</w:t>
            </w:r>
            <w:proofErr w:type="gramStart"/>
            <w:r w:rsidR="001D42AC" w:rsidRPr="005E320E">
              <w:rPr>
                <w:iCs/>
                <w:color w:val="000000"/>
              </w:rPr>
              <w:t xml:space="preserve"> ,</w:t>
            </w:r>
            <w:proofErr w:type="gramEnd"/>
          </w:p>
          <w:p w:rsidR="001D42AC" w:rsidRPr="001D42AC" w:rsidRDefault="00EC0CC4" w:rsidP="00C86C5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 с. </w:t>
            </w:r>
            <w:proofErr w:type="spellStart"/>
            <w:r>
              <w:rPr>
                <w:iCs/>
                <w:color w:val="000000"/>
              </w:rPr>
              <w:t>Коломыцево</w:t>
            </w:r>
            <w:proofErr w:type="spellEnd"/>
            <w:r>
              <w:rPr>
                <w:iCs/>
                <w:color w:val="000000"/>
              </w:rPr>
              <w:t>, ул. Крупской 31</w:t>
            </w:r>
            <w:r w:rsidR="001D42AC" w:rsidRPr="005E320E">
              <w:rPr>
                <w:iCs/>
                <w:color w:val="000000"/>
              </w:rPr>
              <w:t>, </w:t>
            </w:r>
            <w:bookmarkStart w:id="0" w:name="_GoBack"/>
            <w:bookmarkEnd w:id="0"/>
          </w:p>
          <w:p w:rsidR="001D42AC" w:rsidRPr="005E320E" w:rsidRDefault="001D42AC" w:rsidP="001D42AC">
            <w:pPr>
              <w:jc w:val="center"/>
              <w:rPr>
                <w:color w:val="000000"/>
              </w:rPr>
            </w:pPr>
          </w:p>
          <w:p w:rsidR="005E320E" w:rsidRPr="00E40361" w:rsidRDefault="005E320E" w:rsidP="006E2C46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</w:rPr>
            </w:pPr>
          </w:p>
        </w:tc>
      </w:tr>
    </w:tbl>
    <w:p w:rsidR="005E320E" w:rsidRPr="00E40361" w:rsidRDefault="005E320E" w:rsidP="005E320E">
      <w:pPr>
        <w:jc w:val="right"/>
        <w:rPr>
          <w:color w:val="333333"/>
        </w:rPr>
      </w:pPr>
    </w:p>
    <w:p w:rsidR="005E320E" w:rsidRPr="00E40361" w:rsidRDefault="005E320E" w:rsidP="001D42AC">
      <w:pPr>
        <w:rPr>
          <w:b/>
          <w:bCs/>
          <w:color w:val="333333"/>
        </w:rPr>
      </w:pPr>
    </w:p>
    <w:sectPr w:rsidR="005E320E" w:rsidRPr="00E40361" w:rsidSect="009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E"/>
    <w:rsid w:val="001D42AC"/>
    <w:rsid w:val="00256A55"/>
    <w:rsid w:val="00390C70"/>
    <w:rsid w:val="005D782E"/>
    <w:rsid w:val="005E320E"/>
    <w:rsid w:val="006F5406"/>
    <w:rsid w:val="008C2680"/>
    <w:rsid w:val="00927B74"/>
    <w:rsid w:val="009921DD"/>
    <w:rsid w:val="00C86C5A"/>
    <w:rsid w:val="00C96CC9"/>
    <w:rsid w:val="00CF24BC"/>
    <w:rsid w:val="00D24109"/>
    <w:rsid w:val="00DE1D3A"/>
    <w:rsid w:val="00E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A54-513A-4B53-AB14-D46840F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User</cp:lastModifiedBy>
  <cp:revision>9</cp:revision>
  <dcterms:created xsi:type="dcterms:W3CDTF">2016-09-28T05:06:00Z</dcterms:created>
  <dcterms:modified xsi:type="dcterms:W3CDTF">2020-01-15T06:09:00Z</dcterms:modified>
</cp:coreProperties>
</file>